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8329" w14:textId="3CB8A7E7" w:rsidR="00E84303" w:rsidRDefault="00A31608" w:rsidP="00E84303">
      <w:pPr>
        <w:pStyle w:val="Pa10"/>
        <w:spacing w:after="100"/>
        <w:rPr>
          <w:rFonts w:cs="Azo Sans Medium"/>
          <w:b/>
          <w:bCs/>
          <w:color w:val="000000"/>
          <w:sz w:val="20"/>
          <w:szCs w:val="20"/>
        </w:rPr>
      </w:pPr>
      <w:r>
        <w:rPr>
          <w:rFonts w:cs="Azo Sans Medium"/>
          <w:b/>
          <w:bCs/>
          <w:color w:val="000000"/>
          <w:sz w:val="20"/>
          <w:szCs w:val="20"/>
        </w:rPr>
        <w:t xml:space="preserve">C </w:t>
      </w:r>
      <w:r w:rsidR="0015224B">
        <w:rPr>
          <w:rFonts w:cs="Azo Sans Medium"/>
          <w:b/>
          <w:bCs/>
          <w:color w:val="000000"/>
          <w:sz w:val="20"/>
          <w:szCs w:val="20"/>
        </w:rPr>
        <w:t>Standard Form Letter of Indemnity to be given in return for Delivering Cargo at a Port other than that Stated in the Bill of Lading and Without Production of the Original Bill of Lading</w:t>
      </w:r>
    </w:p>
    <w:p w14:paraId="1BA6033E" w14:textId="4AD7337F" w:rsidR="00812950" w:rsidRDefault="00812950" w:rsidP="00812950"/>
    <w:p w14:paraId="6027635F" w14:textId="77777777" w:rsidR="00812950" w:rsidRPr="006B1DDC" w:rsidRDefault="00812950" w:rsidP="00812950">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21C2720" w14:textId="77777777" w:rsidR="00812950" w:rsidRPr="006B1DDC" w:rsidRDefault="00812950" w:rsidP="00812950">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6D15DAE0" w14:textId="794290B1" w:rsidR="00812950" w:rsidRPr="006B1DDC" w:rsidRDefault="00812950" w:rsidP="007030D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3CDF5E09" w14:textId="77777777" w:rsidR="00812950" w:rsidRPr="00812950" w:rsidRDefault="00812950" w:rsidP="00812950"/>
    <w:p w14:paraId="62E1466F"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To: [insert name of Owners and/or Managers as appropriate] </w:t>
      </w:r>
    </w:p>
    <w:p w14:paraId="7758073B"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71A6CC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1BCAE79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5222ECD6"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20E49FF1"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7DD89DFD"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A31F103"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8F7F4E7" w14:textId="452C790A" w:rsidR="00812950" w:rsidRPr="006B1DDC" w:rsidRDefault="00812950" w:rsidP="00D41EC5">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D41EC5">
        <w:rPr>
          <w:rFonts w:cstheme="minorHAnsi"/>
          <w:color w:val="000000"/>
        </w:rPr>
        <w:t xml:space="preserve">cl. weight, volume, measurement, </w:t>
      </w:r>
      <w:r w:rsidRPr="006B1DDC">
        <w:rPr>
          <w:rFonts w:cstheme="minorHAnsi"/>
          <w:color w:val="000000"/>
        </w:rPr>
        <w:t xml:space="preserve">quantity figures </w:t>
      </w:r>
      <w:r w:rsidR="00D41EC5">
        <w:rPr>
          <w:rFonts w:cstheme="minorHAnsi"/>
          <w:color w:val="000000"/>
        </w:rPr>
        <w:t xml:space="preserve">and remarks </w:t>
      </w:r>
      <w:r w:rsidRPr="006B1DDC">
        <w:rPr>
          <w:rFonts w:cstheme="minorHAnsi"/>
          <w:color w:val="000000"/>
        </w:rPr>
        <w:t xml:space="preserve">as set out in bill of lading] </w:t>
      </w:r>
    </w:p>
    <w:p w14:paraId="0B7B22A7" w14:textId="77777777" w:rsidR="00812950" w:rsidRPr="006B1DDC" w:rsidRDefault="00812950" w:rsidP="00812950">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w:t>
      </w:r>
      <w:proofErr w:type="gramStart"/>
      <w:r w:rsidRPr="006B1DDC">
        <w:rPr>
          <w:rFonts w:cstheme="minorHAnsi"/>
          <w:color w:val="000000"/>
        </w:rPr>
        <w:t>date</w:t>
      </w:r>
      <w:proofErr w:type="gramEnd"/>
      <w:r w:rsidRPr="006B1DDC">
        <w:rPr>
          <w:rFonts w:cstheme="minorHAnsi"/>
          <w:color w:val="000000"/>
        </w:rPr>
        <w:t xml:space="preserve"> and place of issue.] </w:t>
      </w:r>
    </w:p>
    <w:p w14:paraId="0DED2741" w14:textId="77777777" w:rsidR="00812950" w:rsidRDefault="00812950" w:rsidP="00812950">
      <w:pPr>
        <w:autoSpaceDE w:val="0"/>
        <w:autoSpaceDN w:val="0"/>
        <w:adjustRightInd w:val="0"/>
        <w:spacing w:after="80" w:line="241" w:lineRule="atLeast"/>
        <w:jc w:val="both"/>
        <w:rPr>
          <w:rFonts w:cstheme="minorHAnsi"/>
          <w:color w:val="000000"/>
        </w:rPr>
      </w:pPr>
    </w:p>
    <w:p w14:paraId="5E07A022" w14:textId="77777777" w:rsidR="00812950" w:rsidRDefault="00812950" w:rsidP="00812950">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6597290B" w14:textId="3551C618" w:rsidR="00812950" w:rsidRPr="006B1DDC" w:rsidRDefault="00812950" w:rsidP="00812950">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33608">
        <w:rPr>
          <w:rFonts w:cstheme="minorHAnsi"/>
          <w:color w:val="000000"/>
        </w:rPr>
        <w:t>B</w:t>
      </w:r>
      <w:r w:rsidRPr="006B1DDC">
        <w:rPr>
          <w:rFonts w:cstheme="minorHAnsi"/>
          <w:color w:val="000000"/>
        </w:rPr>
        <w:t>ill</w:t>
      </w:r>
      <w:r w:rsidR="00533608">
        <w:rPr>
          <w:rFonts w:cstheme="minorHAnsi"/>
          <w:color w:val="000000"/>
        </w:rPr>
        <w:t>(s)</w:t>
      </w:r>
      <w:r w:rsidRPr="006B1DDC">
        <w:rPr>
          <w:rFonts w:cstheme="minorHAnsi"/>
          <w:color w:val="000000"/>
        </w:rPr>
        <w:t xml:space="preserve"> of </w:t>
      </w:r>
      <w:r w:rsidR="00533608">
        <w:rPr>
          <w:rFonts w:cstheme="minorHAnsi"/>
          <w:color w:val="000000"/>
        </w:rPr>
        <w:t>L</w:t>
      </w:r>
      <w:r w:rsidRPr="006B1DDC">
        <w:rPr>
          <w:rFonts w:cstheme="minorHAnsi"/>
          <w:color w:val="000000"/>
        </w:rPr>
        <w:t xml:space="preserve">ading. </w:t>
      </w:r>
    </w:p>
    <w:p w14:paraId="730E6C07" w14:textId="48D09BF3"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D41EC5">
        <w:rPr>
          <w:rFonts w:cstheme="minorHAnsi"/>
          <w:color w:val="000000"/>
        </w:rPr>
        <w:t xml:space="preserve">either or both of </w:t>
      </w:r>
      <w:r w:rsidRPr="006B1DDC">
        <w:rPr>
          <w:rFonts w:cstheme="minorHAnsi"/>
          <w:color w:val="000000"/>
        </w:rPr>
        <w:t>our above request</w:t>
      </w:r>
      <w:r>
        <w:rPr>
          <w:rFonts w:cstheme="minorHAnsi"/>
          <w:color w:val="000000"/>
        </w:rPr>
        <w:t>s</w:t>
      </w:r>
      <w:r w:rsidRPr="006B1DDC">
        <w:rPr>
          <w:rFonts w:cstheme="minorHAnsi"/>
          <w:color w:val="000000"/>
        </w:rPr>
        <w:t xml:space="preserve">, we hereby agree as follows: </w:t>
      </w:r>
    </w:p>
    <w:p w14:paraId="0B532B01"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w:t>
      </w:r>
      <w:proofErr w:type="gramStart"/>
      <w:r w:rsidRPr="006B1DDC">
        <w:rPr>
          <w:rFonts w:cstheme="minorHAnsi"/>
          <w:color w:val="000000"/>
        </w:rPr>
        <w:t>servants</w:t>
      </w:r>
      <w:proofErr w:type="gramEnd"/>
      <w:r w:rsidRPr="006B1DDC">
        <w:rPr>
          <w:rFonts w:cstheme="minorHAnsi"/>
          <w:color w:val="000000"/>
        </w:rPr>
        <w:t xml:space="preserve"> and agents and to hold all of you harmless in respect of any liability, loss, damage or expense of whatsoever nature which you may sustain by reason of delivering the Cargo in accordance with our request. </w:t>
      </w:r>
    </w:p>
    <w:p w14:paraId="10A56C8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 xml:space="preserve">2. In the event of any proceedings being commenced against you or any of your servants or agents in connection with the delivery of the Cargo as aforesaid, to provide you or them on demand with sufficient funds to defend the same. </w:t>
      </w:r>
    </w:p>
    <w:p w14:paraId="354236FD" w14:textId="5BE43B74"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w:t>
      </w:r>
      <w:r w:rsidR="00270E2C">
        <w:rPr>
          <w:rFonts w:cstheme="minorHAnsi"/>
          <w:color w:val="000000"/>
        </w:rPr>
        <w:t>istry or otherwise howsoever)</w:t>
      </w:r>
      <w:r w:rsidRPr="006B1DDC">
        <w:rPr>
          <w:rFonts w:cstheme="minorHAnsi"/>
          <w:color w:val="000000"/>
        </w:rPr>
        <w:t xml:space="preserve">: </w:t>
      </w:r>
    </w:p>
    <w:p w14:paraId="70735733"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w:t>
      </w:r>
      <w:proofErr w:type="gramStart"/>
      <w:r>
        <w:rPr>
          <w:rFonts w:cstheme="minorHAnsi"/>
          <w:color w:val="000000"/>
        </w:rPr>
        <w:t>interference;</w:t>
      </w:r>
      <w:proofErr w:type="gramEnd"/>
      <w:r>
        <w:rPr>
          <w:rFonts w:cstheme="minorHAnsi"/>
          <w:color w:val="000000"/>
        </w:rPr>
        <w:t xml:space="preserve"> </w:t>
      </w:r>
    </w:p>
    <w:p w14:paraId="13E5450D"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t>
      </w:r>
      <w:proofErr w:type="gramStart"/>
      <w:r>
        <w:rPr>
          <w:rFonts w:cstheme="minorHAnsi"/>
          <w:color w:val="000000"/>
        </w:rPr>
        <w:t>whether or not</w:t>
      </w:r>
      <w:proofErr w:type="gramEnd"/>
      <w:r>
        <w:rPr>
          <w:rFonts w:cstheme="minorHAnsi"/>
          <w:color w:val="000000"/>
        </w:rPr>
        <w:t xml:space="preserve"> you have made any prior demand upon us and whether or not such security exceeds the value of the Vessel or such other vessel, and </w:t>
      </w:r>
    </w:p>
    <w:p w14:paraId="5D96D192" w14:textId="77777777" w:rsidR="00270E2C" w:rsidRDefault="00270E2C" w:rsidP="00270E2C">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w:t>
      </w:r>
      <w:proofErr w:type="gramStart"/>
      <w:r>
        <w:rPr>
          <w:rFonts w:cstheme="minorHAnsi"/>
          <w:color w:val="000000"/>
        </w:rPr>
        <w:t>damage</w:t>
      </w:r>
      <w:proofErr w:type="gramEnd"/>
      <w:r>
        <w:rPr>
          <w:rFonts w:cstheme="minorHAnsi"/>
          <w:color w:val="000000"/>
        </w:rPr>
        <w:t xml:space="preserve"> or expense caused by such arrest or detention or threatened arrest or detention or such interference, whether or not such arrest or detention or threatened arrest or detention or such interference may be justified. </w:t>
      </w:r>
    </w:p>
    <w:p w14:paraId="22E9DB65" w14:textId="305D4C76"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D41EC5">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00927A4D" w14:textId="17781AAF" w:rsidR="00812950" w:rsidRPr="006B1DDC" w:rsidRDefault="00812950" w:rsidP="00D41EC5">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0E6A8FD4"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w:t>
      </w:r>
      <w:proofErr w:type="gramStart"/>
      <w:r w:rsidRPr="006B1DDC">
        <w:rPr>
          <w:rFonts w:cstheme="minorHAnsi"/>
          <w:color w:val="000000"/>
        </w:rPr>
        <w:t>each and every</w:t>
      </w:r>
      <w:proofErr w:type="gramEnd"/>
      <w:r w:rsidRPr="006B1DDC">
        <w:rPr>
          <w:rFonts w:cstheme="minorHAnsi"/>
          <w:color w:val="000000"/>
        </w:rPr>
        <w:t xml:space="preserve"> person under this indemnity shall be joint and several and shall not be conditional upon your proceeding first against any person, whether or not such person is party to or liable under this indemnity. </w:t>
      </w:r>
    </w:p>
    <w:p w14:paraId="291C5FCE" w14:textId="77777777" w:rsidR="00812950" w:rsidRPr="006B1DDC" w:rsidRDefault="00812950" w:rsidP="0081295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w:t>
      </w:r>
      <w:proofErr w:type="gramStart"/>
      <w:r w:rsidRPr="006B1DDC">
        <w:rPr>
          <w:rFonts w:cstheme="minorHAnsi"/>
          <w:color w:val="000000"/>
        </w:rPr>
        <w:t>England.*</w:t>
      </w:r>
      <w:proofErr w:type="gramEnd"/>
      <w:r w:rsidRPr="006B1DDC">
        <w:rPr>
          <w:rFonts w:cstheme="minorHAnsi"/>
          <w:color w:val="000000"/>
        </w:rPr>
        <w:t xml:space="preserve">1 </w:t>
      </w:r>
    </w:p>
    <w:p w14:paraId="4094321F"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1053AE03"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w:t>
      </w:r>
      <w:proofErr w:type="gramStart"/>
      <w:r w:rsidRPr="006B1DDC">
        <w:rPr>
          <w:rFonts w:cstheme="minorHAnsi"/>
          <w:b/>
          <w:bCs/>
          <w:i/>
          <w:iCs/>
          <w:color w:val="000000"/>
          <w:sz w:val="12"/>
          <w:szCs w:val="12"/>
          <w:highlight w:val="lightGray"/>
        </w:rPr>
        <w:t>on the basis of</w:t>
      </w:r>
      <w:proofErr w:type="gramEnd"/>
      <w:r w:rsidRPr="006B1DDC">
        <w:rPr>
          <w:rFonts w:cstheme="minorHAnsi"/>
          <w:b/>
          <w:bCs/>
          <w:i/>
          <w:iCs/>
          <w:color w:val="000000"/>
          <w:sz w:val="12"/>
          <w:szCs w:val="12"/>
          <w:highlight w:val="lightGray"/>
        </w:rPr>
        <w:t xml:space="preserve"> English law. Choosing English law and the English courts gives </w:t>
      </w:r>
      <w:proofErr w:type="gramStart"/>
      <w:r w:rsidRPr="006B1DDC">
        <w:rPr>
          <w:rFonts w:cstheme="minorHAnsi"/>
          <w:b/>
          <w:bCs/>
          <w:i/>
          <w:iCs/>
          <w:color w:val="000000"/>
          <w:sz w:val="12"/>
          <w:szCs w:val="12"/>
          <w:highlight w:val="lightGray"/>
        </w:rPr>
        <w:t>a number of</w:t>
      </w:r>
      <w:proofErr w:type="gramEnd"/>
      <w:r w:rsidRPr="006B1DDC">
        <w:rPr>
          <w:rFonts w:cstheme="minorHAnsi"/>
          <w:b/>
          <w:bCs/>
          <w:i/>
          <w:iCs/>
          <w:color w:val="000000"/>
          <w:sz w:val="12"/>
          <w:szCs w:val="12"/>
          <w:highlight w:val="lightGray"/>
        </w:rPr>
        <w:t xml:space="preserve">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754763AE" w14:textId="77777777" w:rsidR="00812950" w:rsidRPr="006B1DDC" w:rsidRDefault="00812950" w:rsidP="00812950">
      <w:pPr>
        <w:autoSpaceDE w:val="0"/>
        <w:autoSpaceDN w:val="0"/>
        <w:adjustRightInd w:val="0"/>
        <w:spacing w:after="0" w:line="240" w:lineRule="auto"/>
        <w:rPr>
          <w:rFonts w:ascii="DIN" w:hAnsi="DIN" w:cs="DIN"/>
          <w:color w:val="000000"/>
          <w:sz w:val="24"/>
          <w:szCs w:val="24"/>
        </w:rPr>
      </w:pPr>
    </w:p>
    <w:p w14:paraId="4EC80C10"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6B839368"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31BAF591"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6C6B8E05" w14:textId="77777777" w:rsidR="00812950" w:rsidRPr="006B1DDC" w:rsidRDefault="00812950" w:rsidP="0081295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7534478E" w14:textId="77777777" w:rsidR="00812950" w:rsidRPr="006B1DDC" w:rsidRDefault="00812950" w:rsidP="0081295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1AA0898" w14:textId="77777777" w:rsidR="00812950" w:rsidRPr="006B1DDC"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2318B2B8" w14:textId="77777777" w:rsidR="00812950" w:rsidRPr="00A00D0A" w:rsidRDefault="00812950" w:rsidP="0081295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p w14:paraId="1E0FE56D" w14:textId="77777777" w:rsidR="00812950" w:rsidRPr="00812950" w:rsidRDefault="00812950" w:rsidP="00812950"/>
    <w:sectPr w:rsidR="00812950" w:rsidRPr="008129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9C33" w14:textId="77777777" w:rsidR="00F955B7" w:rsidRDefault="00F955B7" w:rsidP="007030DD">
      <w:pPr>
        <w:spacing w:after="0" w:line="240" w:lineRule="auto"/>
      </w:pPr>
      <w:r>
        <w:separator/>
      </w:r>
    </w:p>
  </w:endnote>
  <w:endnote w:type="continuationSeparator" w:id="0">
    <w:p w14:paraId="11701D5A" w14:textId="77777777" w:rsidR="00F955B7" w:rsidRDefault="00F955B7" w:rsidP="0070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DA2B" w14:textId="77777777" w:rsidR="003064BD" w:rsidRDefault="00306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D4AE" w14:textId="66296DC3" w:rsidR="003064BD" w:rsidRDefault="003064BD">
    <w:pPr>
      <w:pStyle w:val="Footer"/>
    </w:pPr>
    <w:r>
      <w:rPr>
        <w:noProof/>
      </w:rPr>
      <w:drawing>
        <wp:anchor distT="0" distB="0" distL="114300" distR="114300" simplePos="0" relativeHeight="251659264" behindDoc="0" locked="0" layoutInCell="1" allowOverlap="1" wp14:anchorId="5E64B318" wp14:editId="118EF2BD">
          <wp:simplePos x="0" y="0"/>
          <wp:positionH relativeFrom="margin">
            <wp:posOffset>5064760</wp:posOffset>
          </wp:positionH>
          <wp:positionV relativeFrom="paragraph">
            <wp:posOffset>-165735</wp:posOffset>
          </wp:positionV>
          <wp:extent cx="752475" cy="257272"/>
          <wp:effectExtent l="0" t="0" r="0" b="0"/>
          <wp:wrapSquare wrapText="bothSides"/>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25727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EA9A" w14:textId="77777777" w:rsidR="003064BD" w:rsidRDefault="0030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48DE5" w14:textId="77777777" w:rsidR="00F955B7" w:rsidRDefault="00F955B7" w:rsidP="007030DD">
      <w:pPr>
        <w:spacing w:after="0" w:line="240" w:lineRule="auto"/>
      </w:pPr>
      <w:r>
        <w:separator/>
      </w:r>
    </w:p>
  </w:footnote>
  <w:footnote w:type="continuationSeparator" w:id="0">
    <w:p w14:paraId="473AF814" w14:textId="77777777" w:rsidR="00F955B7" w:rsidRDefault="00F955B7" w:rsidP="0070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54C2" w14:textId="77777777" w:rsidR="003064BD" w:rsidRDefault="00306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8F9" w14:textId="4A203C57" w:rsidR="003064BD" w:rsidRDefault="003064BD">
    <w:pPr>
      <w:pStyle w:val="Header"/>
    </w:pPr>
    <w:r>
      <w:rPr>
        <w:noProof/>
      </w:rPr>
      <w:drawing>
        <wp:anchor distT="0" distB="0" distL="114300" distR="114300" simplePos="0" relativeHeight="251658240" behindDoc="0" locked="0" layoutInCell="1" allowOverlap="1" wp14:anchorId="51B7B6C9" wp14:editId="5C1DF849">
          <wp:simplePos x="0" y="0"/>
          <wp:positionH relativeFrom="column">
            <wp:posOffset>-454025</wp:posOffset>
          </wp:positionH>
          <wp:positionV relativeFrom="paragraph">
            <wp:posOffset>-11430</wp:posOffset>
          </wp:positionV>
          <wp:extent cx="454104" cy="323850"/>
          <wp:effectExtent l="0" t="0" r="0" b="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4104" cy="323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D91A" w14:textId="77777777" w:rsidR="003064BD" w:rsidRDefault="00306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1F1744-A991-458A-8CE4-B1B756EEC5EE}"/>
    <w:docVar w:name="dgnword-eventsink" w:val="554626672"/>
  </w:docVars>
  <w:rsids>
    <w:rsidRoot w:val="00C22E09"/>
    <w:rsid w:val="0015224B"/>
    <w:rsid w:val="00270E2C"/>
    <w:rsid w:val="003024EC"/>
    <w:rsid w:val="003064BD"/>
    <w:rsid w:val="00327B8B"/>
    <w:rsid w:val="004334B4"/>
    <w:rsid w:val="00502536"/>
    <w:rsid w:val="00533608"/>
    <w:rsid w:val="0058160D"/>
    <w:rsid w:val="00634842"/>
    <w:rsid w:val="006B5D43"/>
    <w:rsid w:val="007030DD"/>
    <w:rsid w:val="00812950"/>
    <w:rsid w:val="008D27E6"/>
    <w:rsid w:val="00A31608"/>
    <w:rsid w:val="00C22E09"/>
    <w:rsid w:val="00C4589F"/>
    <w:rsid w:val="00D41EC5"/>
    <w:rsid w:val="00E84303"/>
    <w:rsid w:val="00F95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703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DD"/>
    <w:rPr>
      <w:rFonts w:ascii="Segoe UI" w:hAnsi="Segoe UI" w:cs="Segoe UI"/>
      <w:sz w:val="18"/>
      <w:szCs w:val="18"/>
    </w:rPr>
  </w:style>
  <w:style w:type="paragraph" w:styleId="Header">
    <w:name w:val="header"/>
    <w:basedOn w:val="Normal"/>
    <w:link w:val="HeaderChar"/>
    <w:uiPriority w:val="99"/>
    <w:unhideWhenUsed/>
    <w:rsid w:val="00C45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89F"/>
  </w:style>
  <w:style w:type="paragraph" w:styleId="Footer">
    <w:name w:val="footer"/>
    <w:basedOn w:val="Normal"/>
    <w:link w:val="FooterChar"/>
    <w:uiPriority w:val="99"/>
    <w:unhideWhenUsed/>
    <w:rsid w:val="00C45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029A77ECB674581F8D0A6EA17E48C" ma:contentTypeVersion="17" ma:contentTypeDescription="Create a new document." ma:contentTypeScope="" ma:versionID="334abbfb58055a9f742cec854f96c64b">
  <xsd:schema xmlns:xsd="http://www.w3.org/2001/XMLSchema" xmlns:xs="http://www.w3.org/2001/XMLSchema" xmlns:p="http://schemas.microsoft.com/office/2006/metadata/properties" xmlns:ns2="7529266a-8181-4872-854c-1b29b2b62b4e" xmlns:ns3="b7716219-f1ff-4518-b32f-6f14497b62ec" targetNamespace="http://schemas.microsoft.com/office/2006/metadata/properties" ma:root="true" ma:fieldsID="b16f7166ce309060a6a1d7ce8bc86f14" ns2:_="" ns3:_="">
    <xsd:import namespace="7529266a-8181-4872-854c-1b29b2b62b4e"/>
    <xsd:import namespace="b7716219-f1ff-4518-b32f-6f14497b62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266a-8181-4872-854c-1b29b2b62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4003e-ac53-4fbb-b7b8-efe8128328b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16219-f1ff-4518-b32f-6f14497b62e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0114e9-ee57-4748-9f24-258c5817bcd3}" ma:internalName="TaxCatchAll" ma:showField="CatchAllData" ma:web="b7716219-f1ff-4518-b32f-6f14497b6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321C8-B9B6-4F4F-850F-4B79B0727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9266a-8181-4872-854c-1b29b2b62b4e"/>
    <ds:schemaRef ds:uri="b7716219-f1ff-4518-b32f-6f14497b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D26EC-48AE-4B6B-8924-F261D05DD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Ingrid Frium</cp:lastModifiedBy>
  <cp:revision>8</cp:revision>
  <dcterms:created xsi:type="dcterms:W3CDTF">2023-08-04T14:23:00Z</dcterms:created>
  <dcterms:modified xsi:type="dcterms:W3CDTF">2023-09-13T09:19:00Z</dcterms:modified>
</cp:coreProperties>
</file>